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262626" w:themeColor="text1" w:themeTint="D9"/>
          <w:sz w:val="32"/>
          <w:szCs w:val="32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32"/>
          <w:szCs w:val="32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云开疫散•</w:t>
      </w:r>
      <w:r>
        <w:rPr>
          <w:rFonts w:hint="eastAsia" w:ascii="宋体" w:hAnsi="宋体" w:eastAsia="宋体" w:cs="宋体"/>
          <w:b/>
          <w:bCs/>
          <w:color w:val="262626" w:themeColor="text1" w:themeTint="D9"/>
          <w:sz w:val="32"/>
          <w:szCs w:val="32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情满校园之云课堂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262626" w:themeColor="text1" w:themeTint="D9"/>
          <w:sz w:val="32"/>
          <w:szCs w:val="32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32"/>
          <w:szCs w:val="32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课程介绍及学习说明</w:t>
      </w:r>
    </w:p>
    <w:p>
      <w:pPr>
        <w:spacing w:line="720" w:lineRule="auto"/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亲爱的各位校友：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为满足广大校友职业能力提升愿望，拓展校友终身学习渠道，校友工作办公室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现携手中申教育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打造“思源书院”载体建设，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面向全体南审校友免费开放网上云课堂，邀请名师开展专题讲座。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现特将本期“思源书院”课程介绍及学习步骤作详细说明。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一、课程介绍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1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名称</w:t>
            </w:r>
          </w:p>
        </w:tc>
        <w:tc>
          <w:tcPr>
            <w:tcW w:w="14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1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发扬南审精神砥砺前行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易仁萍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企业内部控制规范体系解读（一）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池国华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企业内部控制规范体系解读（二）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企业内部控制规范体系解读（三）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审计方法与技巧一：十字路口的困顿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陈丹萍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审计方法与技巧二：罗马城的通行证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内部审计流程再造-重塑审计思维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周敏李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内部审计准备-事半功倍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内部审计实施-现场应变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内部审计终结-成果体现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后续审计-整改跟踪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建设项目审计-相关概念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李兆东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建设项目审计-常见问题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建设项目审计常见的趋势-以工程安装为例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1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建设项目审计案例-从6大案例认识建设项目审计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二、手机端学习说明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1.校友身份审核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识别二维码填写身份信息，后台审核通过后，您将收到短信提醒，请注意查收。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979805" cy="933450"/>
            <wp:effectExtent l="0" t="0" r="1079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. </w:t>
      </w: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学习平台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191919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color w:val="191919"/>
          <w:sz w:val="24"/>
          <w:szCs w:val="24"/>
          <w:lang w:val="en-GB" w:eastAsia="zh-CN"/>
        </w:rPr>
        <w:t>识别下方二维码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微信搜索公众号——</w:t>
      </w:r>
      <w:r>
        <w:rPr>
          <w:rFonts w:hint="eastAsia" w:ascii="宋体" w:hAnsi="宋体" w:eastAsia="宋体" w:cs="宋体"/>
          <w:b/>
          <w:color w:val="191919"/>
          <w:sz w:val="24"/>
          <w:szCs w:val="24"/>
          <w:highlight w:val="yellow"/>
          <w:lang w:val="en-GB"/>
        </w:rPr>
        <w:t>中申教育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，关注进入公众号后，点击“</w:t>
      </w:r>
      <w:r>
        <w:rPr>
          <w:rFonts w:hint="eastAsia" w:ascii="宋体" w:hAnsi="宋体" w:eastAsia="宋体" w:cs="宋体"/>
          <w:b/>
          <w:bCs/>
          <w:color w:val="191919"/>
          <w:sz w:val="24"/>
          <w:szCs w:val="24"/>
          <w:lang w:val="en-GB" w:eastAsia="zh-CN"/>
        </w:rPr>
        <w:t>会员服务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”-“</w:t>
      </w:r>
      <w:r>
        <w:rPr>
          <w:rFonts w:hint="eastAsia" w:ascii="宋体" w:hAnsi="宋体" w:eastAsia="宋体" w:cs="宋体"/>
          <w:b/>
          <w:bCs/>
          <w:color w:val="191919"/>
          <w:sz w:val="24"/>
          <w:szCs w:val="24"/>
          <w:lang w:val="en-GB"/>
        </w:rPr>
        <w:t>职业教育在线课程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”-“</w:t>
      </w:r>
      <w:r>
        <w:rPr>
          <w:rFonts w:hint="eastAsia" w:ascii="宋体" w:hAnsi="宋体" w:eastAsia="宋体" w:cs="宋体"/>
          <w:b/>
          <w:bCs/>
          <w:color w:val="191919"/>
          <w:sz w:val="24"/>
          <w:szCs w:val="24"/>
          <w:lang w:val="en-GB"/>
        </w:rPr>
        <w:t>登录按钮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”，即可进入登录界面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 w:eastAsia="zh-CN"/>
        </w:rPr>
        <w:t>。</w:t>
      </w:r>
    </w:p>
    <w:p>
      <w:pPr>
        <w:jc w:val="center"/>
        <w:rPr>
          <w:rFonts w:hint="eastAsia" w:ascii="宋体" w:hAnsi="宋体" w:eastAsia="宋体" w:cs="宋体"/>
          <w:color w:val="191919"/>
          <w:sz w:val="28"/>
          <w:szCs w:val="28"/>
          <w:lang w:val="en-GB" w:eastAsia="zh-CN"/>
        </w:rPr>
      </w:pPr>
      <w:r>
        <w:rPr>
          <w:rFonts w:hint="eastAsia" w:ascii="宋体" w:hAnsi="宋体" w:eastAsia="宋体" w:cs="宋体"/>
          <w:color w:val="191919"/>
          <w:sz w:val="28"/>
          <w:szCs w:val="28"/>
          <w:lang w:val="en-GB" w:eastAsia="zh-CN"/>
        </w:rPr>
        <w:drawing>
          <wp:inline distT="0" distB="0" distL="114300" distR="114300">
            <wp:extent cx="1010285" cy="1010285"/>
            <wp:effectExtent l="0" t="0" r="18415" b="18415"/>
            <wp:docPr id="1" name="图片 1" descr="中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申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8"/>
          <w:szCs w:val="28"/>
          <w:lang w:val="en-GB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709420" cy="3800475"/>
            <wp:effectExtent l="0" t="0" r="5080" b="9525"/>
            <wp:docPr id="3" name="图片 3" descr="截图2022.05.06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2022.05.06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drawing>
          <wp:inline distT="0" distB="0" distL="0" distR="0">
            <wp:extent cx="1992630" cy="3806190"/>
            <wp:effectExtent l="0" t="0" r="762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drawing>
          <wp:inline distT="0" distB="0" distL="0" distR="0">
            <wp:extent cx="1901825" cy="3803650"/>
            <wp:effectExtent l="0" t="0" r="317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 登录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账号: 您的手机号, 初始密码为: </w:t>
      </w: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手机号后六位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highlight w:val="yellow"/>
          <w:lang w:val="en-GB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注意：通过校友身份审核后可直接登录，无需注册。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、课程入口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both"/>
        <w:textAlignment w:val="auto"/>
        <w:rPr>
          <w:rFonts w:hint="eastAsia" w:ascii="宋体" w:hAnsi="宋体" w:eastAsia="宋体" w:cs="宋体"/>
          <w:color w:val="191919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登录成功后点击右上角“</w:t>
      </w:r>
      <w:r>
        <w:rPr>
          <w:rFonts w:hint="eastAsia" w:ascii="宋体" w:hAnsi="宋体" w:eastAsia="宋体" w:cs="宋体"/>
          <w:b/>
          <w:bCs/>
          <w:color w:val="191919"/>
          <w:sz w:val="24"/>
          <w:szCs w:val="24"/>
          <w:lang w:val="en-GB"/>
        </w:rPr>
        <w:t>主页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”-进入“</w:t>
      </w:r>
      <w:r>
        <w:rPr>
          <w:rFonts w:hint="eastAsia" w:ascii="宋体" w:hAnsi="宋体" w:eastAsia="宋体" w:cs="宋体"/>
          <w:b/>
          <w:bCs/>
          <w:color w:val="191919"/>
          <w:sz w:val="24"/>
          <w:szCs w:val="24"/>
          <w:highlight w:val="yellow"/>
          <w:lang w:val="en-GB"/>
        </w:rPr>
        <w:t>NAUER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 xml:space="preserve">”，就可以开始学习了 </w:t>
      </w:r>
      <w:r>
        <w:rPr>
          <w:rFonts w:hint="eastAsia" w:ascii="宋体" w:hAnsi="宋体" w:eastAsia="宋体" w:cs="宋体"/>
          <w:color w:val="191919"/>
          <w:sz w:val="24"/>
          <w:szCs w:val="24"/>
          <w:lang w:val="en-GB" w:eastAsia="zh-CN"/>
        </w:rPr>
        <w:t>。</w:t>
      </w:r>
    </w:p>
    <w:p>
      <w:pPr>
        <w:jc w:val="center"/>
        <w:rPr>
          <w:rFonts w:hint="eastAsia" w:ascii="宋体" w:hAnsi="宋体" w:eastAsia="宋体" w:cs="宋体"/>
          <w:color w:val="191919"/>
          <w:sz w:val="28"/>
          <w:szCs w:val="28"/>
          <w:lang w:val="en-GB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2635250</wp:posOffset>
                </wp:positionV>
                <wp:extent cx="628650" cy="2857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5pt;margin-top:207.5pt;height:22.5pt;width:49.5pt;z-index:251661312;v-text-anchor:middle;mso-width-relative:page;mso-height-relative:page;" filled="f" stroked="t" coordsize="21600,21600" o:gfxdata="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w6n3t2AAAAAsBAAAPAAAAAAAAAAEAIAAAACIAAABkcnMvZG93bnJldi54bWxQ&#10;SwECFAAUAAAACACHTuJAh0oKdGkCAADMBAAADgAAAAAAAAABACAAAAAnAQAAZHJzL2Uyb0RvYy54&#10;bWxQSwUGAAAAAAYABgBZAQAAAgYAAAAA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444500</wp:posOffset>
                </wp:positionV>
                <wp:extent cx="146050" cy="152400"/>
                <wp:effectExtent l="0" t="0" r="2540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5pt;margin-top:35pt;height:12pt;width:11.5pt;z-index:251660288;v-text-anchor:middle;mso-width-relative:page;mso-height-relative:page;" filled="f" stroked="t" coordsize="21600,21600" o:gfxdata="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Zs3a/WAAAACQEAAA8AAAAAAAAAAQAgAAAAIgAAAGRycy9kb3ducmV2LnhtbFBLAQIU&#10;ABQAAAAIAIdO4kD0DYhnZwIAAMwEAAAOAAAAAAAAAAEAIAAAACUBAABkcnMvZTJvRG9jLnhtbFBL&#10;BQYAAAAABgAGAFkBAAD+BQAA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inline distT="0" distB="0" distL="0" distR="0">
            <wp:extent cx="1728470" cy="3351530"/>
            <wp:effectExtent l="0" t="0" r="5080" b="1270"/>
            <wp:docPr id="5" name="图片 5" descr="D:\中审国际\南审北京校友会\20220508校友日\edc8448b83e29c0f483068374e5b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中审国际\南审北京校友会\20220508校友日\edc8448b83e29c0f483068374e5be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0" b="4473"/>
                    <a:stretch>
                      <a:fillRect/>
                    </a:stretch>
                  </pic:blipFill>
                  <pic:spPr>
                    <a:xfrm>
                      <a:off x="0" y="0"/>
                      <a:ext cx="1744097" cy="33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drawing>
          <wp:inline distT="0" distB="0" distL="0" distR="0">
            <wp:extent cx="1714500" cy="3352800"/>
            <wp:effectExtent l="0" t="0" r="0" b="0"/>
            <wp:docPr id="4" name="图片 4" descr="D:\中审国际\南审北京校友会\20220508校友日\e98c4798796ffd1a6ef927323b7c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中审国际\南审北京校友会\20220508校友日\e98c4798796ffd1a6ef927323b7cba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" b="4566"/>
                    <a:stretch>
                      <a:fillRect/>
                    </a:stretch>
                  </pic:blipFill>
                  <pic:spPr>
                    <a:xfrm>
                      <a:off x="0" y="0"/>
                      <a:ext cx="1719128" cy="33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drawing>
          <wp:inline distT="0" distB="0" distL="0" distR="0">
            <wp:extent cx="1720850" cy="3348990"/>
            <wp:effectExtent l="0" t="0" r="0" b="3810"/>
            <wp:docPr id="8" name="图片 8" descr="D:\中审国际\南审北京校友会\20220508校友日\42878a24296df10b597c80aaeb4e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中审国际\南审北京校友会\20220508校友日\42878a24296df10b597c80aaeb4ed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" b="4649"/>
                    <a:stretch>
                      <a:fillRect/>
                    </a:stretch>
                  </pic:blipFill>
                  <pic:spPr>
                    <a:xfrm>
                      <a:off x="0" y="0"/>
                      <a:ext cx="1728502" cy="33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both"/>
        <w:textAlignment w:val="auto"/>
        <w:rPr>
          <w:rFonts w:hint="eastAsia" w:ascii="宋体" w:hAnsi="宋体" w:eastAsia="宋体" w:cs="宋体"/>
          <w:color w:val="191919"/>
          <w:sz w:val="24"/>
          <w:szCs w:val="24"/>
          <w:lang w:val="en-GB"/>
        </w:rPr>
      </w:pP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助教电话：刘老师 15811043340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both"/>
        <w:textAlignment w:val="auto"/>
        <w:rPr>
          <w:rFonts w:hint="eastAsia" w:ascii="宋体" w:hAnsi="宋体" w:eastAsia="宋体" w:cs="宋体"/>
          <w:color w:val="191919"/>
          <w:sz w:val="24"/>
          <w:szCs w:val="24"/>
          <w:lang w:val="en-GB"/>
        </w:rPr>
      </w:pP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 xml:space="preserve">          吕老师 18501083968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00" w:firstLineChars="750"/>
        <w:jc w:val="both"/>
        <w:textAlignment w:val="auto"/>
        <w:rPr>
          <w:rFonts w:hint="eastAsia" w:ascii="宋体" w:hAnsi="宋体" w:eastAsia="宋体" w:cs="宋体"/>
          <w:color w:val="191919"/>
          <w:sz w:val="24"/>
          <w:szCs w:val="24"/>
          <w:lang w:val="en-GB"/>
        </w:rPr>
      </w:pPr>
      <w:r>
        <w:rPr>
          <w:rFonts w:hint="eastAsia" w:ascii="宋体" w:hAnsi="宋体" w:eastAsia="宋体" w:cs="宋体"/>
          <w:color w:val="191919"/>
          <w:sz w:val="24"/>
          <w:szCs w:val="24"/>
          <w:lang w:val="en-GB"/>
        </w:rPr>
        <w:t>屈老师 13501204943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81" w:rightChars="117" w:firstLine="700" w:firstLineChars="25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262626" w:themeColor="text1" w:themeTint="D9"/>
          <w:sz w:val="28"/>
          <w:szCs w:val="28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262626" w:themeColor="text1" w:themeTint="D9"/>
          <w:sz w:val="28"/>
          <w:szCs w:val="28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8"/>
          <w:szCs w:val="28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中申教育</w:t>
      </w:r>
    </w:p>
    <w:p>
      <w:pPr>
        <w:ind w:right="280" w:firstLine="600" w:firstLineChars="250"/>
        <w:jc w:val="right"/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262626" w:themeColor="text1" w:themeTint="D9"/>
          <w:sz w:val="24"/>
          <w:szCs w:val="24"/>
          <w:lang w:val="en-GB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2022年5月</w:t>
      </w:r>
    </w:p>
    <w:sectPr>
      <w:headerReference r:id="rId3" w:type="default"/>
      <w:footerReference r:id="rId4" w:type="default"/>
      <w:footerReference r:id="rId5" w:type="even"/>
      <w:pgSz w:w="11900" w:h="16840"/>
      <w:pgMar w:top="1440" w:right="141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Heiti SC Medium">
    <w:altName w:val="等线"/>
    <w:panose1 w:val="00000000000000000000"/>
    <w:charset w:val="80"/>
    <w:family w:val="auto"/>
    <w:pitch w:val="default"/>
    <w:sig w:usb0="00000000" w:usb1="00000000" w:usb2="00000010" w:usb3="00000000" w:csb0="003E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2074852018"/>
      <w:docPartObj>
        <w:docPartGallery w:val="autotext"/>
      </w:docPartObj>
    </w:sdtPr>
    <w:sdtEndPr>
      <w:rPr>
        <w:rStyle w:val="11"/>
      </w:rPr>
    </w:sdtEndPr>
    <w:sdtContent>
      <w:p>
        <w:pPr>
          <w:pStyle w:val="4"/>
          <w:framePr w:wrap="auto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>
          <w:rPr>
            <w:rStyle w:val="11"/>
          </w:rPr>
          <w:t>1</w:t>
        </w:r>
        <w:r>
          <w:rPr>
            <w:rStyle w:val="11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702137410"/>
      <w:docPartObj>
        <w:docPartGallery w:val="autotext"/>
      </w:docPartObj>
    </w:sdtPr>
    <w:sdtEndPr>
      <w:rPr>
        <w:rStyle w:val="11"/>
      </w:rPr>
    </w:sdtEndPr>
    <w:sdtContent>
      <w:p>
        <w:pPr>
          <w:pStyle w:val="4"/>
          <w:framePr w:wrap="auto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Heiti SC Medium" w:hAnsi="Heiti SC Medium" w:eastAsia="Heiti SC Medium"/>
        <w:sz w:val="20"/>
        <w:szCs w:val="20"/>
      </w:rPr>
    </w:pPr>
    <w:r>
      <w:rPr>
        <w:rFonts w:ascii="Heiti SC Medium" w:hAnsi="Heiti SC Medium" w:eastAsia="Heiti SC Medium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-100965</wp:posOffset>
          </wp:positionV>
          <wp:extent cx="325755" cy="279400"/>
          <wp:effectExtent l="0" t="0" r="4445" b="0"/>
          <wp:wrapNone/>
          <wp:docPr id="26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4" t="19549" r="52323" b="35339"/>
                  <a:stretch>
                    <a:fillRect/>
                  </a:stretch>
                </pic:blipFill>
                <pic:spPr>
                  <a:xfrm>
                    <a:off x="0" y="0"/>
                    <a:ext cx="325967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Heiti SC Medium" w:hAnsi="Heiti SC Medium" w:eastAsia="Heiti SC Medium"/>
        <w:sz w:val="20"/>
        <w:szCs w:val="20"/>
      </w:rPr>
      <w:t>中申教育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lNDVjMzE2NzQyNzc4OTAxNzVkYzQ3YTdjYTRhNGYifQ=="/>
  </w:docVars>
  <w:rsids>
    <w:rsidRoot w:val="007759E7"/>
    <w:rsid w:val="00012A45"/>
    <w:rsid w:val="0004296B"/>
    <w:rsid w:val="00064D24"/>
    <w:rsid w:val="00087E15"/>
    <w:rsid w:val="000B169E"/>
    <w:rsid w:val="000D32D4"/>
    <w:rsid w:val="000D66B0"/>
    <w:rsid w:val="001110D3"/>
    <w:rsid w:val="00111FA3"/>
    <w:rsid w:val="0016170D"/>
    <w:rsid w:val="00170834"/>
    <w:rsid w:val="001752AE"/>
    <w:rsid w:val="00197389"/>
    <w:rsid w:val="001C78A3"/>
    <w:rsid w:val="001D019B"/>
    <w:rsid w:val="001E78E3"/>
    <w:rsid w:val="001F0BEC"/>
    <w:rsid w:val="0025251E"/>
    <w:rsid w:val="00273DF3"/>
    <w:rsid w:val="00293BF0"/>
    <w:rsid w:val="00294589"/>
    <w:rsid w:val="002B695E"/>
    <w:rsid w:val="002C07AE"/>
    <w:rsid w:val="002C31BE"/>
    <w:rsid w:val="002E0F15"/>
    <w:rsid w:val="002E35EB"/>
    <w:rsid w:val="002F2FD1"/>
    <w:rsid w:val="003051BD"/>
    <w:rsid w:val="00325F9F"/>
    <w:rsid w:val="003421D6"/>
    <w:rsid w:val="00354F31"/>
    <w:rsid w:val="00370F80"/>
    <w:rsid w:val="003B328D"/>
    <w:rsid w:val="003D44E5"/>
    <w:rsid w:val="00415EC3"/>
    <w:rsid w:val="00420F58"/>
    <w:rsid w:val="004316E7"/>
    <w:rsid w:val="004925F7"/>
    <w:rsid w:val="004936E3"/>
    <w:rsid w:val="004C7B5B"/>
    <w:rsid w:val="004D0BF9"/>
    <w:rsid w:val="004E62B6"/>
    <w:rsid w:val="004F1017"/>
    <w:rsid w:val="004F1F93"/>
    <w:rsid w:val="00503E3B"/>
    <w:rsid w:val="005716D6"/>
    <w:rsid w:val="005A265C"/>
    <w:rsid w:val="005C1140"/>
    <w:rsid w:val="005C1E16"/>
    <w:rsid w:val="005C3800"/>
    <w:rsid w:val="005E3E37"/>
    <w:rsid w:val="005F01CE"/>
    <w:rsid w:val="00606542"/>
    <w:rsid w:val="00614CD5"/>
    <w:rsid w:val="00625600"/>
    <w:rsid w:val="006435C2"/>
    <w:rsid w:val="00645DD1"/>
    <w:rsid w:val="0065617D"/>
    <w:rsid w:val="006614D5"/>
    <w:rsid w:val="00672AC5"/>
    <w:rsid w:val="006746C0"/>
    <w:rsid w:val="006A0325"/>
    <w:rsid w:val="006A25C0"/>
    <w:rsid w:val="006C46E5"/>
    <w:rsid w:val="006F5001"/>
    <w:rsid w:val="006F75C8"/>
    <w:rsid w:val="006F7A03"/>
    <w:rsid w:val="00753B1C"/>
    <w:rsid w:val="00755AB0"/>
    <w:rsid w:val="00772E3B"/>
    <w:rsid w:val="007759E7"/>
    <w:rsid w:val="007B3814"/>
    <w:rsid w:val="007B5589"/>
    <w:rsid w:val="007D7444"/>
    <w:rsid w:val="008039E2"/>
    <w:rsid w:val="008360C8"/>
    <w:rsid w:val="008633D1"/>
    <w:rsid w:val="00895EEF"/>
    <w:rsid w:val="008A2F9E"/>
    <w:rsid w:val="009350C4"/>
    <w:rsid w:val="00957EE7"/>
    <w:rsid w:val="00964012"/>
    <w:rsid w:val="0097025E"/>
    <w:rsid w:val="00975173"/>
    <w:rsid w:val="00995D58"/>
    <w:rsid w:val="009B0393"/>
    <w:rsid w:val="009D03A6"/>
    <w:rsid w:val="00A0657B"/>
    <w:rsid w:val="00A73B68"/>
    <w:rsid w:val="00A92024"/>
    <w:rsid w:val="00AC2485"/>
    <w:rsid w:val="00AC6AA3"/>
    <w:rsid w:val="00AE2637"/>
    <w:rsid w:val="00B07381"/>
    <w:rsid w:val="00B124E3"/>
    <w:rsid w:val="00B54579"/>
    <w:rsid w:val="00B772B6"/>
    <w:rsid w:val="00B95EC3"/>
    <w:rsid w:val="00BA0BFC"/>
    <w:rsid w:val="00BA79E2"/>
    <w:rsid w:val="00BE0DCE"/>
    <w:rsid w:val="00BE56A5"/>
    <w:rsid w:val="00C3394F"/>
    <w:rsid w:val="00C7466D"/>
    <w:rsid w:val="00C85EF6"/>
    <w:rsid w:val="00C90265"/>
    <w:rsid w:val="00C97D83"/>
    <w:rsid w:val="00CB2037"/>
    <w:rsid w:val="00CC02B3"/>
    <w:rsid w:val="00D02F44"/>
    <w:rsid w:val="00D34F0A"/>
    <w:rsid w:val="00D65257"/>
    <w:rsid w:val="00D77565"/>
    <w:rsid w:val="00DB4031"/>
    <w:rsid w:val="00DC02D3"/>
    <w:rsid w:val="00DF59FF"/>
    <w:rsid w:val="00E032D9"/>
    <w:rsid w:val="00E10DA3"/>
    <w:rsid w:val="00EC6DDD"/>
    <w:rsid w:val="00ED4028"/>
    <w:rsid w:val="00F0697D"/>
    <w:rsid w:val="00F517E4"/>
    <w:rsid w:val="00F53CC1"/>
    <w:rsid w:val="00F574C5"/>
    <w:rsid w:val="00FA1D8E"/>
    <w:rsid w:val="00FA59A0"/>
    <w:rsid w:val="00FE397B"/>
    <w:rsid w:val="00FE4180"/>
    <w:rsid w:val="00FE5AA5"/>
    <w:rsid w:val="0BF86FF0"/>
    <w:rsid w:val="1CF71C0F"/>
    <w:rsid w:val="30181E9C"/>
    <w:rsid w:val="331C1F78"/>
    <w:rsid w:val="42723962"/>
    <w:rsid w:val="51FA74D0"/>
    <w:rsid w:val="620471D0"/>
    <w:rsid w:val="64085A7D"/>
    <w:rsid w:val="65973490"/>
    <w:rsid w:val="65EB11B2"/>
    <w:rsid w:val="7AB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 w:val="0"/>
      <w:spacing w:before="120" w:after="120"/>
      <w:jc w:val="both"/>
      <w:outlineLvl w:val="0"/>
    </w:pPr>
    <w:rPr>
      <w:rFonts w:eastAsia="华文中宋" w:asciiTheme="minorHAnsi" w:hAnsiTheme="minorHAnsi" w:cstheme="minorBidi"/>
      <w:b/>
      <w:bCs/>
      <w:kern w:val="44"/>
      <w:sz w:val="28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semiHidden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7">
    <w:name w:val="标题 1 字符"/>
    <w:basedOn w:val="9"/>
    <w:link w:val="2"/>
    <w:qFormat/>
    <w:uiPriority w:val="9"/>
    <w:rPr>
      <w:rFonts w:eastAsia="华文中宋"/>
      <w:b/>
      <w:bCs/>
      <w:kern w:val="44"/>
      <w:sz w:val="28"/>
      <w:szCs w:val="44"/>
    </w:r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667</Characters>
  <Lines>5</Lines>
  <Paragraphs>1</Paragraphs>
  <TotalTime>2</TotalTime>
  <ScaleCrop>false</ScaleCrop>
  <LinksUpToDate>false</LinksUpToDate>
  <CharactersWithSpaces>732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2022-04-13T07:48:00Z</dcterms:created>
  <dc:creator>Microsoft Office User</dc:creator>
  <cp:lastModifiedBy>小侯头神儿</cp:lastModifiedBy>
  <cp:lastPrinted>2021-11-15T07:50:00Z</cp:lastPrinted>
  <dcterms:modified xsi:type="dcterms:W3CDTF">2022-05-13T02:14:02Z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54CBC84DFA98450B9DD51209989B1ACE</vt:lpwstr>
  </property>
</Properties>
</file>